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36230C" w14:textId="77777777" w:rsidR="00792206" w:rsidRPr="00792206" w:rsidRDefault="00792206" w:rsidP="001876DA">
      <w:pPr>
        <w:pStyle w:val="Title"/>
        <w:rPr>
          <w:rFonts w:ascii="Georgia" w:hAnsi="Georgia"/>
          <w:sz w:val="2"/>
        </w:rPr>
      </w:pPr>
    </w:p>
    <w:p w14:paraId="43357F03" w14:textId="67AFA072" w:rsidR="00ED0F7B" w:rsidRPr="00020575" w:rsidRDefault="00ED0F7B" w:rsidP="00ED0F7B">
      <w:pPr>
        <w:pBdr>
          <w:top w:val="single" w:sz="24" w:space="0" w:color="5B9BD5" w:themeColor="accent1"/>
          <w:left w:val="single" w:sz="24" w:space="0" w:color="5B9BD5" w:themeColor="accent1"/>
          <w:right w:val="single" w:sz="24" w:space="0" w:color="5B9BD5" w:themeColor="accent1"/>
        </w:pBdr>
        <w:shd w:val="clear" w:color="auto" w:fill="44546A" w:themeFill="text2"/>
        <w:tabs>
          <w:tab w:val="left" w:pos="360"/>
        </w:tabs>
        <w:spacing w:after="0" w:line="288" w:lineRule="auto"/>
        <w:ind w:left="-288"/>
        <w:jc w:val="center"/>
        <w:outlineLvl w:val="0"/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</w:pPr>
      <w:r w:rsidRPr="00020575">
        <w:rPr>
          <w:rFonts w:ascii="Arial MT" w:hAnsi="Arial MT"/>
          <w:bCs/>
          <w:caps/>
          <w:color w:val="FFFFFF" w:themeColor="background1"/>
          <w:spacing w:val="15"/>
          <w:sz w:val="38"/>
          <w:szCs w:val="40"/>
        </w:rPr>
        <w:t>study satisfaction survey</w:t>
      </w:r>
    </w:p>
    <w:p w14:paraId="2655C363" w14:textId="77777777" w:rsidR="00ED0F7B" w:rsidRDefault="00ED0F7B" w:rsidP="00ED0F7B">
      <w:pPr>
        <w:contextualSpacing/>
        <w:rPr>
          <w:b/>
          <w:color w:val="44546A" w:themeColor="text2"/>
          <w:sz w:val="24"/>
          <w:szCs w:val="24"/>
        </w:rPr>
      </w:pPr>
    </w:p>
    <w:p w14:paraId="26BD20D5" w14:textId="39C7FDB9" w:rsidR="00ED0F7B" w:rsidRPr="00020575" w:rsidRDefault="00814210" w:rsidP="00ED0F7B">
      <w:pPr>
        <w:contextualSpacing/>
        <w:rPr>
          <w:rFonts w:ascii="Arial MT" w:hAnsi="Arial MT"/>
          <w:b/>
          <w:color w:val="3C5A71"/>
          <w:sz w:val="24"/>
          <w:szCs w:val="24"/>
        </w:rPr>
      </w:pPr>
      <w:r w:rsidRPr="00020575">
        <w:rPr>
          <w:rFonts w:ascii="Arial MT" w:hAnsi="Arial MT"/>
          <w:b/>
          <w:color w:val="3C5A71"/>
          <w:sz w:val="24"/>
          <w:szCs w:val="24"/>
        </w:rPr>
        <w:t>WHY GIVE THE STUDY SATISFACTION</w:t>
      </w:r>
      <w:r w:rsidR="00ED0F7B" w:rsidRPr="00020575">
        <w:rPr>
          <w:rFonts w:ascii="Arial MT" w:hAnsi="Arial MT"/>
          <w:b/>
          <w:color w:val="3C5A71"/>
          <w:sz w:val="24"/>
          <w:szCs w:val="24"/>
        </w:rPr>
        <w:t xml:space="preserve"> SURVEY? </w:t>
      </w:r>
    </w:p>
    <w:p w14:paraId="40A16392" w14:textId="4286DB1C" w:rsidR="00ED0F7B" w:rsidRPr="00020575" w:rsidRDefault="00ED0F7B" w:rsidP="00ED0F7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Data gathered from 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the 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tudy 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atisfaction 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urvey </w:t>
      </w:r>
      <w:r w:rsidR="00033583" w:rsidRPr="00020575">
        <w:rPr>
          <w:rFonts w:ascii="Times" w:hAnsi="Times" w:cs="Times"/>
          <w:color w:val="262626" w:themeColor="text1" w:themeTint="D9"/>
          <w:sz w:val="24"/>
          <w:szCs w:val="24"/>
        </w:rPr>
        <w:t>helps assess participants’ experience in the study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(i.e. 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>D</w:t>
      </w:r>
      <w:r w:rsidR="00033583" w:rsidRPr="00020575">
        <w:rPr>
          <w:rFonts w:ascii="Times" w:hAnsi="Times" w:cs="Times"/>
          <w:color w:val="262626" w:themeColor="text1" w:themeTint="D9"/>
          <w:sz w:val="24"/>
          <w:szCs w:val="24"/>
        </w:rPr>
        <w:t>o they feel their participation is appreciated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? </w:t>
      </w:r>
      <w:r w:rsidR="00033583" w:rsidRPr="00020575">
        <w:rPr>
          <w:rFonts w:ascii="Times" w:hAnsi="Times" w:cs="Times"/>
          <w:color w:val="262626" w:themeColor="text1" w:themeTint="D9"/>
          <w:sz w:val="24"/>
          <w:szCs w:val="24"/>
        </w:rPr>
        <w:t>Are they comfortable bringing questions and concerns to site staff</w:t>
      </w:r>
      <w:r w:rsidR="00593C5E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?). </w:t>
      </w:r>
      <w:r w:rsidR="00BA1E9B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This information can be used to minimize the risk of early withdrawals by better addressing participant needs. </w:t>
      </w:r>
      <w:r w:rsidR="00593C5E" w:rsidRPr="00020575">
        <w:rPr>
          <w:rFonts w:ascii="Times" w:hAnsi="Times" w:cs="Times"/>
          <w:color w:val="262626" w:themeColor="text1" w:themeTint="D9"/>
          <w:sz w:val="24"/>
          <w:szCs w:val="24"/>
        </w:rPr>
        <w:t>This survey is especially valuable for long-duration studies (over 12 months) looking to keep study participants engaged. The distribution of a survey to participants also shows the study team values their opinion and seeks to enhance their experience.</w:t>
      </w:r>
    </w:p>
    <w:p w14:paraId="0A75A9DD" w14:textId="77777777" w:rsidR="00ED0F7B" w:rsidRPr="0064283A" w:rsidRDefault="00ED0F7B" w:rsidP="00ED0F7B">
      <w:pPr>
        <w:ind w:left="144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14:paraId="5F02443F" w14:textId="77777777" w:rsidR="00ED0F7B" w:rsidRPr="00020575" w:rsidRDefault="00ED0F7B" w:rsidP="00ED0F7B">
      <w:pPr>
        <w:contextualSpacing/>
        <w:rPr>
          <w:rFonts w:ascii="Arial MT" w:hAnsi="Arial MT"/>
          <w:b/>
          <w:color w:val="3C5A71"/>
          <w:sz w:val="24"/>
          <w:szCs w:val="24"/>
        </w:rPr>
      </w:pPr>
      <w:r w:rsidRPr="00020575">
        <w:rPr>
          <w:rFonts w:ascii="Arial MT" w:hAnsi="Arial MT"/>
          <w:b/>
          <w:color w:val="3C5A71"/>
          <w:sz w:val="24"/>
          <w:szCs w:val="24"/>
        </w:rPr>
        <w:t xml:space="preserve">WHEN/HOW SHOULD THIS SURVEY BE ADMINISTERED? </w:t>
      </w:r>
    </w:p>
    <w:p w14:paraId="7501113B" w14:textId="156291A6" w:rsidR="00ED0F7B" w:rsidRPr="00020575" w:rsidRDefault="00593C5E" w:rsidP="00ED0F7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Administer</w:t>
      </w:r>
      <w:r w:rsidR="00BA1E9B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this survey once you have completed enrollment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of all participants</w:t>
      </w:r>
      <w:r w:rsidR="00ED0F7B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.  The survey can be </w:t>
      </w:r>
      <w:r w:rsidR="000110B9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distributed to all participants at once or 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>only participants</w:t>
      </w:r>
      <w:r w:rsidR="000110B9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who have completed a certain number of visits (e.g. all part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>icipants who completed their 12-</w:t>
      </w:r>
      <w:r w:rsidR="000110B9" w:rsidRPr="00020575">
        <w:rPr>
          <w:rFonts w:ascii="Times" w:hAnsi="Times" w:cs="Times"/>
          <w:color w:val="262626" w:themeColor="text1" w:themeTint="D9"/>
          <w:sz w:val="24"/>
          <w:szCs w:val="24"/>
        </w:rPr>
        <w:t>month visit)</w:t>
      </w:r>
      <w:r w:rsidR="00ED0F7B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.  </w:t>
      </w:r>
      <w:r w:rsidR="000110B9" w:rsidRPr="00020575">
        <w:rPr>
          <w:rFonts w:ascii="Times" w:hAnsi="Times" w:cs="Times"/>
          <w:color w:val="262626" w:themeColor="text1" w:themeTint="D9"/>
          <w:sz w:val="24"/>
          <w:szCs w:val="24"/>
        </w:rPr>
        <w:t>The study team can also choose to administer the survey after a retention event such as a part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icipant webinar or lunch/dinner. </w:t>
      </w:r>
    </w:p>
    <w:p w14:paraId="44FEF74C" w14:textId="77777777" w:rsidR="00ED0F7B" w:rsidRPr="00020575" w:rsidRDefault="00ED0F7B" w:rsidP="00ED0F7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046209FC" w14:textId="371A92DB" w:rsidR="00ED0F7B" w:rsidRPr="00020575" w:rsidRDefault="00ED0F7B" w:rsidP="00ED0F7B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Indicate to participants how the survey should be submitted so that anonymit</w:t>
      </w:r>
      <w:r w:rsidR="009B2B50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y is maintained.  Consider setting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up a 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drop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box or mailbox where participants can submit surveys.  Explain to participants that their feedback is very valuable to the study team but that completion of the questionnaire is not mandatory.</w:t>
      </w:r>
    </w:p>
    <w:p w14:paraId="4025C730" w14:textId="77777777" w:rsidR="00ED0F7B" w:rsidRPr="0064283A" w:rsidRDefault="00ED0F7B" w:rsidP="00ED0F7B">
      <w:pPr>
        <w:ind w:left="1440"/>
        <w:contextualSpacing/>
        <w:rPr>
          <w:rFonts w:ascii="Georgia" w:hAnsi="Georgia"/>
          <w:color w:val="000000" w:themeColor="text1"/>
          <w:sz w:val="24"/>
          <w:szCs w:val="24"/>
        </w:rPr>
      </w:pPr>
    </w:p>
    <w:p w14:paraId="04575096" w14:textId="77777777" w:rsidR="00ED0F7B" w:rsidRPr="00020575" w:rsidRDefault="00ED0F7B" w:rsidP="00ED0F7B">
      <w:pPr>
        <w:contextualSpacing/>
        <w:rPr>
          <w:rFonts w:ascii="Arial MT" w:hAnsi="Arial MT"/>
          <w:b/>
          <w:color w:val="3C5A71"/>
          <w:sz w:val="24"/>
          <w:szCs w:val="24"/>
        </w:rPr>
      </w:pPr>
      <w:r w:rsidRPr="00020575">
        <w:rPr>
          <w:rFonts w:ascii="Arial MT" w:hAnsi="Arial MT"/>
          <w:b/>
          <w:color w:val="3C5A71"/>
          <w:sz w:val="24"/>
          <w:szCs w:val="24"/>
        </w:rPr>
        <w:t>AFTER THE SURVEY IS COMPLETED, HOW DO I MAKE USE OF THE DATA?</w:t>
      </w:r>
    </w:p>
    <w:p w14:paraId="24BB3D4C" w14:textId="1AAB1D22" w:rsidR="00ED0F7B" w:rsidRPr="00020575" w:rsidRDefault="00ED0F7B" w:rsidP="00020575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Create a spreadsheet to track the individual answers that study participants give for each question.  </w:t>
      </w:r>
    </w:p>
    <w:p w14:paraId="3E2B45EE" w14:textId="77777777" w:rsidR="00ED0F7B" w:rsidRPr="00020575" w:rsidRDefault="00ED0F7B" w:rsidP="00020575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1D269394" w14:textId="4C86253B" w:rsidR="00ED0F7B" w:rsidRPr="00020575" w:rsidRDefault="00ED0F7B" w:rsidP="00020575">
      <w:pPr>
        <w:contextualSpacing/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Based on summary data, you may observe trends or patterns in participant responses that will help identify 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>challenges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in study participation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.  Action steps based on data:</w:t>
      </w:r>
    </w:p>
    <w:p w14:paraId="6BF85F9E" w14:textId="667D8B19" w:rsidR="00ED0F7B" w:rsidRPr="00020575" w:rsidRDefault="00ED0F7B" w:rsidP="00020575">
      <w:pPr>
        <w:pStyle w:val="ListParagraph"/>
        <w:numPr>
          <w:ilvl w:val="0"/>
          <w:numId w:val="5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If the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majority of participants agree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with most or all the statements in the survey, they feel </w:t>
      </w:r>
      <w:proofErr w:type="gramStart"/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well-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>informed</w:t>
      </w:r>
      <w:proofErr w:type="gramEnd"/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about the study, valued and comfortable with study staff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.  Be sure to mirror participant enthusiasm by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continuing to appreciate them and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addressing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any questions and/or concerns.</w:t>
      </w:r>
    </w:p>
    <w:p w14:paraId="32791BD9" w14:textId="3F316379" w:rsidR="00ED0F7B" w:rsidRDefault="00ED0F7B" w:rsidP="00020575">
      <w:pPr>
        <w:pStyle w:val="ListParagraph"/>
        <w:numPr>
          <w:ilvl w:val="0"/>
          <w:numId w:val="5"/>
        </w:numPr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If 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>the majority of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participants disagree or feel neutral about most or all statements in the survey, they may not be </w:t>
      </w:r>
      <w:proofErr w:type="gramStart"/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well-informed</w:t>
      </w:r>
      <w:proofErr w:type="gramEnd"/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about the study</w:t>
      </w:r>
      <w:r w:rsidR="003A0386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objectives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or 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>feel appreciated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.  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Site staff should maximize approachability to participants and 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>show appreciation for their time and effort in the study</w:t>
      </w:r>
      <w:r w:rsidR="0064283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>The study team should consider developing talking points for site staff and organizing a webinar/teleconference to review the study objective and express gratitude to participants and their care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partners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for their participation.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Failure to 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>enhance participants’ experience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may lead to </w:t>
      </w:r>
      <w:r w:rsidR="00020575">
        <w:rPr>
          <w:rFonts w:ascii="Times" w:hAnsi="Times" w:cs="Times"/>
          <w:color w:val="262626" w:themeColor="text1" w:themeTint="D9"/>
          <w:sz w:val="24"/>
          <w:szCs w:val="24"/>
        </w:rPr>
        <w:t>premature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withdrawals. </w:t>
      </w:r>
    </w:p>
    <w:p w14:paraId="64C1ED2D" w14:textId="77777777" w:rsidR="00020575" w:rsidRPr="00020575" w:rsidRDefault="00020575" w:rsidP="00020575">
      <w:pPr>
        <w:pStyle w:val="ListParagraph"/>
        <w:rPr>
          <w:rFonts w:ascii="Times" w:hAnsi="Times" w:cs="Times"/>
          <w:color w:val="262626" w:themeColor="text1" w:themeTint="D9"/>
          <w:sz w:val="24"/>
          <w:szCs w:val="24"/>
        </w:rPr>
      </w:pPr>
    </w:p>
    <w:p w14:paraId="4A24571E" w14:textId="75EFC53E" w:rsidR="00814210" w:rsidRPr="00020575" w:rsidRDefault="00814210" w:rsidP="00020575">
      <w:pPr>
        <w:contextualSpacing/>
        <w:jc w:val="right"/>
        <w:rPr>
          <w:rFonts w:ascii="Arial MT" w:hAnsi="Arial MT"/>
          <w:b/>
          <w:color w:val="3C5A71"/>
          <w:sz w:val="24"/>
          <w:szCs w:val="24"/>
        </w:rPr>
      </w:pPr>
      <w:r w:rsidRPr="00020575">
        <w:rPr>
          <w:rFonts w:ascii="Arial MT" w:hAnsi="Arial MT"/>
          <w:b/>
          <w:color w:val="3C5A71"/>
          <w:sz w:val="24"/>
          <w:szCs w:val="24"/>
        </w:rPr>
        <w:t xml:space="preserve">The Study Satisfaction Survey </w:t>
      </w:r>
      <w:proofErr w:type="gramStart"/>
      <w:r w:rsidRPr="00020575">
        <w:rPr>
          <w:rFonts w:ascii="Arial MT" w:hAnsi="Arial MT"/>
          <w:b/>
          <w:color w:val="3C5A71"/>
          <w:sz w:val="24"/>
          <w:szCs w:val="24"/>
        </w:rPr>
        <w:t>can be found</w:t>
      </w:r>
      <w:proofErr w:type="gramEnd"/>
      <w:r w:rsidRPr="00020575">
        <w:rPr>
          <w:rFonts w:ascii="Arial MT" w:hAnsi="Arial MT"/>
          <w:b/>
          <w:color w:val="3C5A71"/>
          <w:sz w:val="24"/>
          <w:szCs w:val="24"/>
        </w:rPr>
        <w:t xml:space="preserve"> on the next page.</w:t>
      </w:r>
    </w:p>
    <w:p w14:paraId="17EB5A6E" w14:textId="74B9E98F" w:rsidR="004247C2" w:rsidRPr="00020575" w:rsidRDefault="0069595F" w:rsidP="001876DA">
      <w:pPr>
        <w:pStyle w:val="Title"/>
        <w:rPr>
          <w:rFonts w:ascii="Arial MT" w:hAnsi="Arial MT"/>
          <w:color w:val="3C5A71"/>
        </w:rPr>
      </w:pPr>
      <w:r w:rsidRPr="00020575">
        <w:rPr>
          <w:rFonts w:ascii="Arial MT" w:hAnsi="Arial MT"/>
          <w:color w:val="3C5A71"/>
        </w:rPr>
        <w:lastRenderedPageBreak/>
        <w:t xml:space="preserve">Study </w:t>
      </w:r>
      <w:r w:rsidR="00577CB6" w:rsidRPr="00020575">
        <w:rPr>
          <w:rFonts w:ascii="Arial MT" w:hAnsi="Arial MT"/>
          <w:color w:val="3C5A71"/>
        </w:rPr>
        <w:t>Satisfaction</w:t>
      </w:r>
      <w:r w:rsidR="001876DA" w:rsidRPr="00020575">
        <w:rPr>
          <w:rFonts w:ascii="Arial MT" w:hAnsi="Arial MT"/>
          <w:color w:val="3C5A71"/>
        </w:rPr>
        <w:t xml:space="preserve"> Survey </w:t>
      </w:r>
    </w:p>
    <w:p w14:paraId="1B3F2A32" w14:textId="0F63C597" w:rsidR="008C5329" w:rsidRPr="00020575" w:rsidRDefault="008D342B" w:rsidP="00D66551">
      <w:pPr>
        <w:rPr>
          <w:rFonts w:ascii="Times" w:hAnsi="Times" w:cs="Times"/>
          <w:color w:val="262626" w:themeColor="text1" w:themeTint="D9"/>
          <w:sz w:val="24"/>
          <w:szCs w:val="24"/>
        </w:rPr>
      </w:pP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The </w:t>
      </w:r>
      <w:r w:rsidRPr="00020575">
        <w:rPr>
          <w:rFonts w:ascii="Times" w:hAnsi="Times" w:cs="Times"/>
          <w:color w:val="262626" w:themeColor="text1" w:themeTint="D9"/>
          <w:sz w:val="24"/>
          <w:szCs w:val="24"/>
          <w:shd w:val="clear" w:color="auto" w:fill="E6E6E6"/>
        </w:rPr>
        <w:t>[Study/Trial Name]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team </w:t>
      </w:r>
      <w:r w:rsidR="001876D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would like to learn more about your experience </w:t>
      </w:r>
      <w:r w:rsidR="00814210" w:rsidRPr="00020575">
        <w:rPr>
          <w:rFonts w:ascii="Times" w:hAnsi="Times" w:cs="Times"/>
          <w:color w:val="262626" w:themeColor="text1" w:themeTint="D9"/>
          <w:sz w:val="24"/>
          <w:szCs w:val="24"/>
        </w:rPr>
        <w:t>in</w:t>
      </w:r>
      <w:r w:rsidR="001876DA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="00E203C1" w:rsidRPr="00020575">
        <w:rPr>
          <w:rFonts w:ascii="Times" w:hAnsi="Times" w:cs="Times"/>
          <w:color w:val="262626" w:themeColor="text1" w:themeTint="D9"/>
          <w:sz w:val="24"/>
          <w:szCs w:val="24"/>
        </w:rPr>
        <w:t>s</w:t>
      </w:r>
      <w:r w:rsidR="001A4237" w:rsidRPr="00020575">
        <w:rPr>
          <w:rFonts w:ascii="Times" w:hAnsi="Times" w:cs="Times"/>
          <w:color w:val="262626" w:themeColor="text1" w:themeTint="D9"/>
          <w:sz w:val="24"/>
          <w:szCs w:val="24"/>
        </w:rPr>
        <w:t>tudy</w:t>
      </w:r>
      <w:r w:rsidR="00367CEC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so that we can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better address any needs or concerns</w:t>
      </w:r>
      <w:r w:rsidR="00EE7833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.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This survey takes about 5-10 minutes to complete. </w:t>
      </w:r>
      <w:r w:rsidR="00F31DAF" w:rsidRPr="00020575">
        <w:rPr>
          <w:rFonts w:ascii="Times" w:hAnsi="Times" w:cs="Times"/>
          <w:color w:val="262626" w:themeColor="text1" w:themeTint="D9"/>
          <w:sz w:val="24"/>
          <w:szCs w:val="24"/>
        </w:rPr>
        <w:t>All responses will be kept anonymous.</w:t>
      </w:r>
      <w:r w:rsidR="00EE7833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We appreciate </w:t>
      </w:r>
      <w:r w:rsidR="00D66551" w:rsidRPr="00020575">
        <w:rPr>
          <w:rFonts w:ascii="Times" w:hAnsi="Times" w:cs="Times"/>
          <w:color w:val="262626" w:themeColor="text1" w:themeTint="D9"/>
          <w:sz w:val="24"/>
          <w:szCs w:val="24"/>
        </w:rPr>
        <w:t>you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r</w:t>
      </w:r>
      <w:r w:rsidR="00D66551" w:rsidRPr="00020575">
        <w:rPr>
          <w:rFonts w:ascii="Times" w:hAnsi="Times" w:cs="Times"/>
          <w:color w:val="262626" w:themeColor="text1" w:themeTint="D9"/>
          <w:sz w:val="24"/>
          <w:szCs w:val="24"/>
        </w:rPr>
        <w:t xml:space="preserve"> </w:t>
      </w:r>
      <w:r w:rsidRPr="00020575">
        <w:rPr>
          <w:rFonts w:ascii="Times" w:hAnsi="Times" w:cs="Times"/>
          <w:color w:val="262626" w:themeColor="text1" w:themeTint="D9"/>
          <w:sz w:val="24"/>
          <w:szCs w:val="24"/>
        </w:rPr>
        <w:t>time to complete this survey.</w:t>
      </w:r>
    </w:p>
    <w:p w14:paraId="019FDE98" w14:textId="77777777" w:rsidR="00814210" w:rsidRPr="00020575" w:rsidRDefault="00814210" w:rsidP="00814210">
      <w:pPr>
        <w:spacing w:after="0"/>
        <w:rPr>
          <w:rFonts w:ascii="Georgia" w:hAnsi="Georgia" w:cs="Times New Roman"/>
          <w:color w:val="262626" w:themeColor="text1" w:themeTint="D9"/>
          <w:sz w:val="24"/>
          <w:szCs w:val="24"/>
        </w:rPr>
      </w:pPr>
    </w:p>
    <w:p w14:paraId="21A940FA" w14:textId="11A50C4B" w:rsidR="008C5329" w:rsidRPr="00026BC6" w:rsidRDefault="00EE7833" w:rsidP="00020575">
      <w:pPr>
        <w:rPr>
          <w:rFonts w:ascii="Arial MT" w:hAnsi="Arial MT" w:cs="Times"/>
          <w:b/>
          <w:color w:val="3C5A71"/>
          <w:sz w:val="24"/>
          <w:szCs w:val="26"/>
        </w:rPr>
      </w:pPr>
      <w:r w:rsidRPr="00026BC6">
        <w:rPr>
          <w:rFonts w:ascii="Arial MT" w:hAnsi="Arial MT" w:cs="Times"/>
          <w:b/>
          <w:color w:val="3C5A71"/>
          <w:sz w:val="24"/>
          <w:szCs w:val="26"/>
        </w:rPr>
        <w:t>For the statements listed below, please circle the number that best indicates how strongly you agree.</w:t>
      </w:r>
    </w:p>
    <w:tbl>
      <w:tblPr>
        <w:tblStyle w:val="TableGrid"/>
        <w:tblW w:w="14395" w:type="dxa"/>
        <w:tblLook w:val="04A0" w:firstRow="1" w:lastRow="0" w:firstColumn="1" w:lastColumn="0" w:noHBand="0" w:noVBand="1"/>
      </w:tblPr>
      <w:tblGrid>
        <w:gridCol w:w="8005"/>
        <w:gridCol w:w="1305"/>
        <w:gridCol w:w="1305"/>
        <w:gridCol w:w="1260"/>
        <w:gridCol w:w="1254"/>
        <w:gridCol w:w="1266"/>
      </w:tblGrid>
      <w:tr w:rsidR="008C5329" w14:paraId="0C8B2537" w14:textId="77777777" w:rsidTr="00020575">
        <w:tc>
          <w:tcPr>
            <w:tcW w:w="8005" w:type="dxa"/>
            <w:tcBorders>
              <w:top w:val="single" w:sz="4" w:space="0" w:color="404040" w:themeColor="text1" w:themeTint="BF"/>
            </w:tcBorders>
          </w:tcPr>
          <w:p w14:paraId="40E646CB" w14:textId="77777777" w:rsidR="00EE7833" w:rsidRDefault="00EE7833" w:rsidP="001876DA">
            <w:pPr>
              <w:jc w:val="both"/>
              <w:rPr>
                <w:rFonts w:ascii="Georgia" w:hAnsi="Georgia" w:cs="Times New Roman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4" w:space="0" w:color="404040" w:themeColor="text1" w:themeTint="BF"/>
            </w:tcBorders>
          </w:tcPr>
          <w:p w14:paraId="5D36A4E6" w14:textId="76681D49" w:rsidR="00EE7833" w:rsidRPr="00020575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Strongly Disagree</w:t>
            </w:r>
          </w:p>
        </w:tc>
        <w:tc>
          <w:tcPr>
            <w:tcW w:w="1305" w:type="dxa"/>
            <w:tcBorders>
              <w:top w:val="single" w:sz="4" w:space="0" w:color="404040" w:themeColor="text1" w:themeTint="BF"/>
            </w:tcBorders>
          </w:tcPr>
          <w:p w14:paraId="1460EC84" w14:textId="133881D1" w:rsidR="00EE7833" w:rsidRPr="00020575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Disagree</w:t>
            </w:r>
          </w:p>
        </w:tc>
        <w:tc>
          <w:tcPr>
            <w:tcW w:w="1260" w:type="dxa"/>
            <w:tcBorders>
              <w:top w:val="single" w:sz="4" w:space="0" w:color="404040" w:themeColor="text1" w:themeTint="BF"/>
            </w:tcBorders>
          </w:tcPr>
          <w:p w14:paraId="655E3913" w14:textId="0B77DD8B" w:rsidR="00EE7833" w:rsidRPr="00020575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Neutral</w:t>
            </w:r>
          </w:p>
        </w:tc>
        <w:tc>
          <w:tcPr>
            <w:tcW w:w="1254" w:type="dxa"/>
            <w:tcBorders>
              <w:top w:val="single" w:sz="4" w:space="0" w:color="404040" w:themeColor="text1" w:themeTint="BF"/>
            </w:tcBorders>
          </w:tcPr>
          <w:p w14:paraId="6AC085C9" w14:textId="12C84031" w:rsidR="00EE7833" w:rsidRPr="00020575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Agree</w:t>
            </w:r>
          </w:p>
        </w:tc>
        <w:tc>
          <w:tcPr>
            <w:tcW w:w="1266" w:type="dxa"/>
            <w:tcBorders>
              <w:top w:val="single" w:sz="4" w:space="0" w:color="404040" w:themeColor="text1" w:themeTint="BF"/>
            </w:tcBorders>
          </w:tcPr>
          <w:p w14:paraId="76D961D5" w14:textId="27536428" w:rsidR="00EE7833" w:rsidRPr="00020575" w:rsidRDefault="00EE7833" w:rsidP="00C53FA9">
            <w:pPr>
              <w:jc w:val="center"/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4"/>
                <w:szCs w:val="24"/>
              </w:rPr>
              <w:t>Strongly Agree</w:t>
            </w:r>
          </w:p>
        </w:tc>
      </w:tr>
      <w:tr w:rsidR="008C5329" w14:paraId="3EC89766" w14:textId="77777777" w:rsidTr="00020575">
        <w:trPr>
          <w:trHeight w:val="710"/>
        </w:trPr>
        <w:tc>
          <w:tcPr>
            <w:tcW w:w="8005" w:type="dxa"/>
            <w:tcBorders>
              <w:right w:val="single" w:sz="4" w:space="0" w:color="404040" w:themeColor="text1" w:themeTint="BF"/>
            </w:tcBorders>
          </w:tcPr>
          <w:p w14:paraId="69832FFF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BC4911F" w14:textId="77777777" w:rsidR="00577CB6" w:rsidRPr="00020575" w:rsidRDefault="00577CB6" w:rsidP="00577CB6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I have a clear understanding of the overall goals of the study.</w:t>
            </w:r>
          </w:p>
          <w:p w14:paraId="511F53C5" w14:textId="20D162B6" w:rsidR="00EE7833" w:rsidRPr="00020575" w:rsidRDefault="00EE7833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  <w:tcBorders>
              <w:left w:val="single" w:sz="4" w:space="0" w:color="404040" w:themeColor="text1" w:themeTint="BF"/>
            </w:tcBorders>
          </w:tcPr>
          <w:p w14:paraId="26D91CAC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9DD8D86" w14:textId="7BA7CC19" w:rsidR="00EE7833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722DB4A5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38B292C" w14:textId="6F4DD9DC" w:rsidR="00EE7833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5E7806B1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CB72826" w14:textId="4087780B" w:rsidR="00EE7833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3DA58BBE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98BDEE4" w14:textId="2815222D" w:rsidR="00EE7833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12EED0E4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5F2CDA9" w14:textId="4DCCEC91" w:rsidR="00EE7833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1792AC8F" w14:textId="77777777" w:rsidTr="008C5329">
        <w:trPr>
          <w:trHeight w:val="548"/>
        </w:trPr>
        <w:tc>
          <w:tcPr>
            <w:tcW w:w="8005" w:type="dxa"/>
          </w:tcPr>
          <w:p w14:paraId="68D530BC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5A5BE39" w14:textId="77777777" w:rsidR="00577CB6" w:rsidRPr="00020575" w:rsidRDefault="00577CB6" w:rsidP="00577CB6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 xml:space="preserve">I feel that my participation in the study is valued.             </w:t>
            </w:r>
          </w:p>
          <w:p w14:paraId="3064F714" w14:textId="19968CFF" w:rsidR="008C5329" w:rsidRPr="00020575" w:rsidRDefault="008C532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</w:tcPr>
          <w:p w14:paraId="04A1A841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C6777A2" w14:textId="48C08860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99EFCA1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86552A1" w14:textId="234E7A6A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6984436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21F96A0" w14:textId="7A7DAAFF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614872A5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0E22B14" w14:textId="33630DE4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21456566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F9B6586" w14:textId="7E4FCC19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22F9AE4F" w14:textId="77777777" w:rsidTr="008C5329">
        <w:tc>
          <w:tcPr>
            <w:tcW w:w="8005" w:type="dxa"/>
          </w:tcPr>
          <w:p w14:paraId="55BB9A1A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B65B5AA" w14:textId="77777777" w:rsidR="00577CB6" w:rsidRPr="00020575" w:rsidRDefault="00577CB6" w:rsidP="00577CB6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 xml:space="preserve">I feel confident addressing site staff with questions and/or concerns I may have about the study procedures. </w:t>
            </w:r>
          </w:p>
          <w:p w14:paraId="70F2AC7C" w14:textId="404005A4" w:rsidR="008C5329" w:rsidRPr="00020575" w:rsidRDefault="008C532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</w:tcPr>
          <w:p w14:paraId="3631F832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8CFF647" w14:textId="360B71BA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3492BE25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D27C48E" w14:textId="7C956848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2F1164EE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9AC4F5C" w14:textId="4959CBA3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580752CF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26D32BF" w14:textId="2C00AAD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0635951B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2409750" w14:textId="50A5DDA9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14280BF1" w14:textId="77777777" w:rsidTr="008C5329">
        <w:trPr>
          <w:trHeight w:val="692"/>
        </w:trPr>
        <w:tc>
          <w:tcPr>
            <w:tcW w:w="8005" w:type="dxa"/>
          </w:tcPr>
          <w:p w14:paraId="1913B050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FA0C2CC" w14:textId="00CCA4A2" w:rsidR="006107E5" w:rsidRPr="00020575" w:rsidRDefault="00577CB6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The facilities of the study site are comfortable and clean.</w:t>
            </w:r>
          </w:p>
        </w:tc>
        <w:tc>
          <w:tcPr>
            <w:tcW w:w="1305" w:type="dxa"/>
          </w:tcPr>
          <w:p w14:paraId="4E7E1104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55DEB7E" w14:textId="555FADEE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6C450EDC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F202360" w14:textId="3057F9F8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174DBF28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EFA1B94" w14:textId="1CAB0F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7CCDE988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1C00C06E" w14:textId="028505A3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66FE4885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3E2F042" w14:textId="443114CC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8C5329" w14:paraId="13B7B9A4" w14:textId="77777777" w:rsidTr="008C5329">
        <w:tc>
          <w:tcPr>
            <w:tcW w:w="8005" w:type="dxa"/>
          </w:tcPr>
          <w:p w14:paraId="777E268E" w14:textId="77777777" w:rsidR="00C53FA9" w:rsidRPr="00020575" w:rsidRDefault="00C53FA9" w:rsidP="00C53FA9">
            <w:pPr>
              <w:rPr>
                <w:rFonts w:ascii="Times" w:hAnsi="Times" w:cs="Times"/>
                <w:color w:val="262626" w:themeColor="text1" w:themeTint="D9"/>
                <w:sz w:val="2"/>
              </w:rPr>
            </w:pPr>
          </w:p>
          <w:p w14:paraId="2911439D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"/>
              </w:rPr>
            </w:pPr>
          </w:p>
          <w:p w14:paraId="165BA765" w14:textId="77777777" w:rsidR="006107E5" w:rsidRPr="00020575" w:rsidRDefault="006107E5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215BDB9B" w14:textId="77777777" w:rsidR="00577CB6" w:rsidRPr="00020575" w:rsidRDefault="00577CB6" w:rsidP="00577CB6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Overall, my participation in this study has been a positive experience.</w:t>
            </w:r>
          </w:p>
          <w:p w14:paraId="5F5EC89B" w14:textId="76C44172" w:rsidR="008C5329" w:rsidRPr="00020575" w:rsidRDefault="008C5329" w:rsidP="00C53FA9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305" w:type="dxa"/>
          </w:tcPr>
          <w:p w14:paraId="1BE6E8D1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242DB04" w14:textId="047E5F8A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1D8D774A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9D91A31" w14:textId="572607C1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14:paraId="6914EA9B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48CEBFAA" w14:textId="62793CE2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1254" w:type="dxa"/>
          </w:tcPr>
          <w:p w14:paraId="04CED830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E9BABE2" w14:textId="0E48532D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5E127CD0" w14:textId="77777777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751DCFBF" w14:textId="064B21D1" w:rsidR="00C53FA9" w:rsidRPr="00020575" w:rsidRDefault="00C53FA9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  <w:tr w:rsidR="00724197" w14:paraId="489872C7" w14:textId="77777777" w:rsidTr="008C5329">
        <w:tc>
          <w:tcPr>
            <w:tcW w:w="8005" w:type="dxa"/>
          </w:tcPr>
          <w:p w14:paraId="4D1B35A2" w14:textId="77777777" w:rsidR="00724197" w:rsidRPr="00020575" w:rsidRDefault="00724197" w:rsidP="00724197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343DA51" w14:textId="404BE9D4" w:rsidR="00724197" w:rsidRPr="00020575" w:rsidRDefault="00724197" w:rsidP="00724197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 xml:space="preserve">I feel confident that I </w:t>
            </w:r>
            <w:r w:rsidR="008D342B"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can</w:t>
            </w: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 xml:space="preserve"> continue to comply with the study </w:t>
            </w:r>
            <w:r w:rsidR="008D342B"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regimen through the duration of the study.</w:t>
            </w:r>
          </w:p>
          <w:p w14:paraId="27E56A62" w14:textId="77777777" w:rsidR="00724197" w:rsidRPr="00020575" w:rsidRDefault="00724197" w:rsidP="00724197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5318B9A4" w14:textId="77777777" w:rsidR="00724197" w:rsidRPr="00020575" w:rsidRDefault="00724197" w:rsidP="00C53FA9">
            <w:pPr>
              <w:rPr>
                <w:rFonts w:ascii="Times" w:hAnsi="Times" w:cs="Times"/>
                <w:color w:val="262626" w:themeColor="text1" w:themeTint="D9"/>
                <w:sz w:val="2"/>
              </w:rPr>
            </w:pPr>
          </w:p>
        </w:tc>
        <w:tc>
          <w:tcPr>
            <w:tcW w:w="1305" w:type="dxa"/>
          </w:tcPr>
          <w:p w14:paraId="3B5637F1" w14:textId="77777777" w:rsidR="00724197" w:rsidRPr="00020575" w:rsidRDefault="00724197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7696B2D3" w14:textId="75ACEECA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1305" w:type="dxa"/>
          </w:tcPr>
          <w:p w14:paraId="0651BE36" w14:textId="77777777" w:rsidR="00724197" w:rsidRPr="00020575" w:rsidRDefault="00724197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8FAD6CB" w14:textId="77777777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2</w:t>
            </w:r>
          </w:p>
          <w:p w14:paraId="0E573839" w14:textId="77777777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60" w:type="dxa"/>
          </w:tcPr>
          <w:p w14:paraId="44F0E068" w14:textId="77777777" w:rsidR="00724197" w:rsidRPr="00020575" w:rsidRDefault="00724197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67DDE07A" w14:textId="77777777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3</w:t>
            </w:r>
          </w:p>
          <w:p w14:paraId="4314A804" w14:textId="77777777" w:rsidR="008D342B" w:rsidRPr="00020575" w:rsidRDefault="008D342B" w:rsidP="008D342B">
            <w:pPr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254" w:type="dxa"/>
          </w:tcPr>
          <w:p w14:paraId="13C9051E" w14:textId="77777777" w:rsidR="00724197" w:rsidRPr="00020575" w:rsidRDefault="00724197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0A7E7BF8" w14:textId="21D5FF55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1266" w:type="dxa"/>
          </w:tcPr>
          <w:p w14:paraId="29B11288" w14:textId="77777777" w:rsidR="00724197" w:rsidRPr="00020575" w:rsidRDefault="00724197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</w:p>
          <w:p w14:paraId="31669CC1" w14:textId="0920BD28" w:rsidR="008D342B" w:rsidRPr="00020575" w:rsidRDefault="008D342B" w:rsidP="00C53FA9">
            <w:pPr>
              <w:jc w:val="center"/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" w:hAnsi="Times" w:cs="Times"/>
                <w:color w:val="262626" w:themeColor="text1" w:themeTint="D9"/>
                <w:sz w:val="24"/>
                <w:szCs w:val="24"/>
              </w:rPr>
              <w:t>5</w:t>
            </w:r>
          </w:p>
        </w:tc>
      </w:tr>
    </w:tbl>
    <w:p w14:paraId="76FE6A33" w14:textId="77777777" w:rsidR="0075250F" w:rsidRDefault="0075250F" w:rsidP="0075250F">
      <w:pPr>
        <w:rPr>
          <w:sz w:val="4"/>
        </w:rPr>
      </w:pPr>
    </w:p>
    <w:p w14:paraId="193D2562" w14:textId="77777777" w:rsidR="0075250F" w:rsidRPr="00792206" w:rsidRDefault="0075250F" w:rsidP="00C53FA9">
      <w:pPr>
        <w:jc w:val="center"/>
        <w:rPr>
          <w:sz w:val="4"/>
        </w:rPr>
      </w:pPr>
    </w:p>
    <w:p w14:paraId="17A17A0D" w14:textId="5D7DA6BE" w:rsidR="007F19AD" w:rsidRDefault="00C53FA9" w:rsidP="00C53FA9">
      <w:pPr>
        <w:spacing w:after="0" w:line="240" w:lineRule="auto"/>
        <w:jc w:val="center"/>
        <w:rPr>
          <w:sz w:val="2"/>
        </w:rPr>
      </w:pPr>
      <w:r>
        <w:rPr>
          <w:sz w:val="2"/>
        </w:rPr>
        <w:t>R</w:t>
      </w:r>
      <w:r w:rsidR="007F19AD">
        <w:rPr>
          <w:sz w:val="2"/>
        </w:rPr>
        <w:t>e</w:t>
      </w:r>
    </w:p>
    <w:p w14:paraId="505F1A93" w14:textId="77777777" w:rsidR="00C53FA9" w:rsidRPr="00C53FA9" w:rsidRDefault="00C53FA9" w:rsidP="00C53FA9">
      <w:pPr>
        <w:spacing w:after="0" w:line="240" w:lineRule="auto"/>
        <w:jc w:val="center"/>
        <w:rPr>
          <w:sz w:val="2"/>
        </w:rPr>
      </w:pPr>
    </w:p>
    <w:tbl>
      <w:tblPr>
        <w:tblStyle w:val="TableGrid"/>
        <w:tblW w:w="14310" w:type="dxa"/>
        <w:tblLook w:val="04A0" w:firstRow="1" w:lastRow="0" w:firstColumn="1" w:lastColumn="0" w:noHBand="0" w:noVBand="1"/>
      </w:tblPr>
      <w:tblGrid>
        <w:gridCol w:w="14390"/>
      </w:tblGrid>
      <w:tr w:rsidR="007F19AD" w14:paraId="7D62ED09" w14:textId="77777777" w:rsidTr="0075250F">
        <w:trPr>
          <w:trHeight w:val="2843"/>
        </w:trPr>
        <w:tc>
          <w:tcPr>
            <w:tcW w:w="14310" w:type="dxa"/>
          </w:tcPr>
          <w:p w14:paraId="28D3F43B" w14:textId="485F6E68" w:rsidR="007F19AD" w:rsidRPr="00020575" w:rsidRDefault="007F19AD" w:rsidP="0075250F">
            <w:pPr>
              <w:rPr>
                <w:rFonts w:ascii="Arial MT" w:hAnsi="Arial MT" w:cs="Times New Roman"/>
                <w:b/>
                <w:color w:val="3C5A71"/>
                <w:sz w:val="28"/>
                <w:szCs w:val="26"/>
              </w:rPr>
            </w:pPr>
            <w:r w:rsidRPr="00020575">
              <w:rPr>
                <w:rFonts w:ascii="Arial MT" w:hAnsi="Arial MT" w:cs="Times New Roman"/>
                <w:b/>
                <w:color w:val="3C5A71"/>
                <w:sz w:val="28"/>
                <w:szCs w:val="26"/>
              </w:rPr>
              <w:lastRenderedPageBreak/>
              <w:t>If you have any additional commen</w:t>
            </w:r>
            <w:bookmarkStart w:id="0" w:name="_GoBack"/>
            <w:bookmarkEnd w:id="0"/>
            <w:r w:rsidRPr="00020575">
              <w:rPr>
                <w:rFonts w:ascii="Arial MT" w:hAnsi="Arial MT" w:cs="Times New Roman"/>
                <w:b/>
                <w:color w:val="3C5A71"/>
                <w:sz w:val="28"/>
                <w:szCs w:val="26"/>
              </w:rPr>
              <w:t>ts, please list them below:</w:t>
            </w:r>
          </w:p>
          <w:p w14:paraId="14E098F6" w14:textId="77A75DC7" w:rsidR="0075250F" w:rsidRPr="00020575" w:rsidRDefault="00D66551" w:rsidP="00D66551">
            <w:pP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020575">
              <w:rPr>
                <w:rFonts w:ascii="Times New Roman" w:hAnsi="Times New Roman" w:cs="Times New Roman"/>
                <w:color w:val="262626" w:themeColor="text1" w:themeTint="D9"/>
                <w:sz w:val="36"/>
                <w:szCs w:val="36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7C5C562D" w14:textId="23A89172" w:rsidR="007F19AD" w:rsidRPr="00792206" w:rsidRDefault="007F19AD" w:rsidP="00C53FA9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  <w:r w:rsidRPr="00020575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softHyphen/>
            </w:r>
          </w:p>
        </w:tc>
      </w:tr>
    </w:tbl>
    <w:p w14:paraId="572C79AA" w14:textId="77777777" w:rsidR="007F19AD" w:rsidRPr="00C53FA9" w:rsidRDefault="007F19AD" w:rsidP="00C53FA9">
      <w:pPr>
        <w:pStyle w:val="Heading3"/>
        <w:spacing w:line="240" w:lineRule="auto"/>
        <w:rPr>
          <w:color w:val="44546A" w:themeColor="text2"/>
          <w:sz w:val="4"/>
          <w:szCs w:val="4"/>
        </w:rPr>
      </w:pPr>
    </w:p>
    <w:p w14:paraId="60445149" w14:textId="796EA3C0" w:rsidR="00E877AF" w:rsidRPr="00020575" w:rsidRDefault="00D66551" w:rsidP="00C53FA9">
      <w:pPr>
        <w:pStyle w:val="Heading3"/>
        <w:spacing w:line="240" w:lineRule="auto"/>
        <w:rPr>
          <w:rFonts w:ascii="Arial MT" w:hAnsi="Arial MT" w:cs="Times New Roman"/>
          <w:color w:val="3C5A71"/>
          <w:sz w:val="24"/>
          <w:szCs w:val="24"/>
        </w:rPr>
      </w:pPr>
      <w:r w:rsidRPr="00020575">
        <w:rPr>
          <w:rFonts w:ascii="Arial MT" w:hAnsi="Arial MT" w:cs="Times New Roman"/>
          <w:color w:val="3C5A71"/>
          <w:sz w:val="24"/>
          <w:szCs w:val="24"/>
        </w:rPr>
        <w:t>Thank</w:t>
      </w:r>
      <w:r w:rsidR="00C53FA9" w:rsidRPr="00020575">
        <w:rPr>
          <w:rFonts w:ascii="Arial MT" w:hAnsi="Arial MT" w:cs="Times New Roman"/>
          <w:color w:val="3C5A71"/>
          <w:sz w:val="24"/>
          <w:szCs w:val="24"/>
        </w:rPr>
        <w:t xml:space="preserve"> you for </w:t>
      </w:r>
      <w:r w:rsidRPr="00020575">
        <w:rPr>
          <w:rFonts w:ascii="Arial MT" w:hAnsi="Arial MT" w:cs="Times New Roman"/>
          <w:color w:val="3C5A71"/>
          <w:sz w:val="24"/>
          <w:szCs w:val="24"/>
        </w:rPr>
        <w:t>completing</w:t>
      </w:r>
      <w:r w:rsidR="00C53FA9" w:rsidRPr="00020575">
        <w:rPr>
          <w:rFonts w:ascii="Arial MT" w:hAnsi="Arial MT" w:cs="Times New Roman"/>
          <w:color w:val="3C5A71"/>
          <w:sz w:val="24"/>
          <w:szCs w:val="24"/>
        </w:rPr>
        <w:t xml:space="preserve"> this survey! </w:t>
      </w:r>
    </w:p>
    <w:p w14:paraId="4520591C" w14:textId="77777777" w:rsidR="0075250F" w:rsidRDefault="0075250F" w:rsidP="0075250F"/>
    <w:p w14:paraId="05077219" w14:textId="77777777" w:rsidR="0075250F" w:rsidRPr="0075250F" w:rsidRDefault="0075250F" w:rsidP="0075250F"/>
    <w:sectPr w:rsidR="0075250F" w:rsidRPr="0075250F" w:rsidSect="00814210">
      <w:footerReference w:type="default" r:id="rId7"/>
      <w:pgSz w:w="15840" w:h="12240" w:orient="landscape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0157BF" w14:textId="77777777" w:rsidR="00F81669" w:rsidRDefault="00F81669" w:rsidP="00F81669">
      <w:pPr>
        <w:spacing w:after="0" w:line="240" w:lineRule="auto"/>
      </w:pPr>
      <w:r>
        <w:separator/>
      </w:r>
    </w:p>
  </w:endnote>
  <w:endnote w:type="continuationSeparator" w:id="0">
    <w:p w14:paraId="1621B678" w14:textId="77777777" w:rsidR="00F81669" w:rsidRDefault="00F81669" w:rsidP="00F81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M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A7FC80" w14:textId="77777777" w:rsidR="00020575" w:rsidRDefault="00020575" w:rsidP="00020575">
    <w:pPr>
      <w:pStyle w:val="Footer"/>
      <w:ind w:left="270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  <w:r>
      <w:rPr>
        <w:rFonts w:ascii="Arial MT" w:hAnsi="Arial MT"/>
        <w:noProof/>
        <w:color w:val="3C5A71"/>
        <w:sz w:val="20"/>
        <w:szCs w:val="20"/>
        <w:shd w:val="clear" w:color="auto" w:fill="E6E6E6"/>
      </w:rPr>
      <w:drawing>
        <wp:anchor distT="0" distB="0" distL="114300" distR="114300" simplePos="0" relativeHeight="251658240" behindDoc="0" locked="0" layoutInCell="1" allowOverlap="1" wp14:anchorId="09265190" wp14:editId="51343639">
          <wp:simplePos x="0" y="0"/>
          <wp:positionH relativeFrom="column">
            <wp:posOffset>8191500</wp:posOffset>
          </wp:positionH>
          <wp:positionV relativeFrom="paragraph">
            <wp:posOffset>73059</wp:posOffset>
          </wp:positionV>
          <wp:extent cx="661670" cy="481050"/>
          <wp:effectExtent l="0" t="0" r="508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1670" cy="4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073B653" w14:textId="77777777" w:rsidR="00020575" w:rsidRDefault="00020575" w:rsidP="00020575">
    <w:pPr>
      <w:pStyle w:val="Footer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</w:p>
  <w:p w14:paraId="65483A44" w14:textId="77777777" w:rsidR="00020575" w:rsidRDefault="00020575" w:rsidP="00020575">
    <w:pPr>
      <w:pStyle w:val="Footer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</w:p>
  <w:p w14:paraId="2E09090F" w14:textId="77777777" w:rsidR="00020575" w:rsidRDefault="00020575" w:rsidP="00020575">
    <w:pPr>
      <w:pStyle w:val="Footer"/>
      <w:jc w:val="right"/>
      <w:rPr>
        <w:rFonts w:ascii="Arial MT" w:hAnsi="Arial MT"/>
        <w:color w:val="3C5A71"/>
        <w:sz w:val="20"/>
        <w:szCs w:val="20"/>
        <w:shd w:val="clear" w:color="auto" w:fill="E6E6E6"/>
      </w:rPr>
    </w:pPr>
  </w:p>
  <w:p w14:paraId="193E2F66" w14:textId="0F32E1B1" w:rsidR="00867820" w:rsidRPr="00020575" w:rsidRDefault="00020575" w:rsidP="00020575">
    <w:pPr>
      <w:pStyle w:val="Footer"/>
      <w:jc w:val="right"/>
      <w:rPr>
        <w:rFonts w:ascii="Arial MT" w:hAnsi="Arial MT"/>
        <w:color w:val="262626" w:themeColor="text1" w:themeTint="D9"/>
        <w:sz w:val="20"/>
        <w:szCs w:val="20"/>
      </w:rPr>
    </w:pPr>
    <w:r w:rsidRPr="00020575">
      <w:rPr>
        <w:rFonts w:ascii="Arial MT" w:hAnsi="Arial MT"/>
        <w:color w:val="262626" w:themeColor="text1" w:themeTint="D9"/>
        <w:sz w:val="20"/>
        <w:szCs w:val="20"/>
        <w:shd w:val="clear" w:color="auto" w:fill="E6E6E6"/>
      </w:rPr>
      <w:t>[Insert institution logo]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6D64AB" w14:textId="77777777" w:rsidR="00F81669" w:rsidRDefault="00F81669" w:rsidP="00F81669">
      <w:pPr>
        <w:spacing w:after="0" w:line="240" w:lineRule="auto"/>
      </w:pPr>
      <w:r>
        <w:separator/>
      </w:r>
    </w:p>
  </w:footnote>
  <w:footnote w:type="continuationSeparator" w:id="0">
    <w:p w14:paraId="6A16C8EC" w14:textId="77777777" w:rsidR="00F81669" w:rsidRDefault="00F81669" w:rsidP="00F816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3A35AB"/>
    <w:multiLevelType w:val="hybridMultilevel"/>
    <w:tmpl w:val="A2923D5C"/>
    <w:lvl w:ilvl="0" w:tplc="824AE96A">
      <w:start w:val="1"/>
      <w:numFmt w:val="bullet"/>
      <w:lvlText w:val=""/>
      <w:lvlJc w:val="left"/>
      <w:pPr>
        <w:ind w:left="720" w:hanging="360"/>
      </w:pPr>
      <w:rPr>
        <w:rFonts w:ascii="Symbol" w:hAnsi="Symbol" w:hint="default"/>
        <w:color w:val="3C5A7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741AF"/>
    <w:multiLevelType w:val="hybridMultilevel"/>
    <w:tmpl w:val="2D766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5355EE"/>
    <w:multiLevelType w:val="hybridMultilevel"/>
    <w:tmpl w:val="A33CC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C59FF"/>
    <w:multiLevelType w:val="hybridMultilevel"/>
    <w:tmpl w:val="B4106C22"/>
    <w:lvl w:ilvl="0" w:tplc="F538F956">
      <w:start w:val="1"/>
      <w:numFmt w:val="decimal"/>
      <w:lvlText w:val="%1."/>
      <w:lvlJc w:val="left"/>
      <w:pPr>
        <w:ind w:left="720" w:hanging="360"/>
      </w:pPr>
      <w:rPr>
        <w:rFonts w:ascii="Georgia" w:hAnsi="Georgia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F3AFA"/>
    <w:multiLevelType w:val="hybridMultilevel"/>
    <w:tmpl w:val="A978F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6DA"/>
    <w:rsid w:val="000110B9"/>
    <w:rsid w:val="00020575"/>
    <w:rsid w:val="00026BC6"/>
    <w:rsid w:val="00033583"/>
    <w:rsid w:val="000B6B5E"/>
    <w:rsid w:val="000C348E"/>
    <w:rsid w:val="001853E9"/>
    <w:rsid w:val="001876DA"/>
    <w:rsid w:val="001A4237"/>
    <w:rsid w:val="001A7BF4"/>
    <w:rsid w:val="002B670B"/>
    <w:rsid w:val="002D5D11"/>
    <w:rsid w:val="00351D7C"/>
    <w:rsid w:val="0035679C"/>
    <w:rsid w:val="00366D69"/>
    <w:rsid w:val="00367CEC"/>
    <w:rsid w:val="003A0386"/>
    <w:rsid w:val="00500AA2"/>
    <w:rsid w:val="00577CB6"/>
    <w:rsid w:val="00593C5E"/>
    <w:rsid w:val="005C70E7"/>
    <w:rsid w:val="005E742D"/>
    <w:rsid w:val="006107E5"/>
    <w:rsid w:val="0064283A"/>
    <w:rsid w:val="00670DA0"/>
    <w:rsid w:val="0069595F"/>
    <w:rsid w:val="00702B30"/>
    <w:rsid w:val="00724197"/>
    <w:rsid w:val="00726CDD"/>
    <w:rsid w:val="0075250F"/>
    <w:rsid w:val="00792206"/>
    <w:rsid w:val="007F19AD"/>
    <w:rsid w:val="007F7319"/>
    <w:rsid w:val="00814210"/>
    <w:rsid w:val="00867820"/>
    <w:rsid w:val="008C5329"/>
    <w:rsid w:val="008D342B"/>
    <w:rsid w:val="008E063D"/>
    <w:rsid w:val="00900EF0"/>
    <w:rsid w:val="009B2B50"/>
    <w:rsid w:val="009B33FC"/>
    <w:rsid w:val="00A423CF"/>
    <w:rsid w:val="00A85305"/>
    <w:rsid w:val="00A909F1"/>
    <w:rsid w:val="00AA16D0"/>
    <w:rsid w:val="00B20FF0"/>
    <w:rsid w:val="00B93EBE"/>
    <w:rsid w:val="00B97E8F"/>
    <w:rsid w:val="00BA1E9B"/>
    <w:rsid w:val="00BE7C9D"/>
    <w:rsid w:val="00C53FA9"/>
    <w:rsid w:val="00C94F26"/>
    <w:rsid w:val="00CB5871"/>
    <w:rsid w:val="00D66551"/>
    <w:rsid w:val="00D82AAC"/>
    <w:rsid w:val="00E203C1"/>
    <w:rsid w:val="00E877AF"/>
    <w:rsid w:val="00ED0F7B"/>
    <w:rsid w:val="00EE7833"/>
    <w:rsid w:val="00F31DAF"/>
    <w:rsid w:val="00F56195"/>
    <w:rsid w:val="00F81669"/>
    <w:rsid w:val="00FF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A2C01A"/>
  <w15:chartTrackingRefBased/>
  <w15:docId w15:val="{EBED4968-F081-4A72-B780-23158E909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876DA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876DA"/>
    <w:pPr>
      <w:keepNext/>
      <w:outlineLvl w:val="1"/>
    </w:pPr>
    <w:rPr>
      <w:b/>
      <w:color w:val="ED7D31" w:themeColor="accent2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6B5E"/>
    <w:pPr>
      <w:keepNext/>
      <w:jc w:val="center"/>
      <w:outlineLvl w:val="2"/>
    </w:pPr>
    <w:rPr>
      <w:b/>
      <w:color w:val="ED7D31" w:themeColor="accent2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5D11"/>
    <w:pPr>
      <w:keepNext/>
      <w:outlineLvl w:val="3"/>
    </w:pPr>
    <w:rPr>
      <w:b/>
      <w:color w:val="000000" w:themeColor="text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76D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76DA"/>
    <w:pPr>
      <w:jc w:val="center"/>
    </w:pPr>
    <w:rPr>
      <w:b/>
      <w:color w:val="44546A" w:themeColor="text2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876DA"/>
    <w:rPr>
      <w:b/>
      <w:color w:val="44546A" w:themeColor="text2"/>
      <w:sz w:val="32"/>
      <w:szCs w:val="32"/>
    </w:rPr>
  </w:style>
  <w:style w:type="character" w:customStyle="1" w:styleId="Heading1Char">
    <w:name w:val="Heading 1 Char"/>
    <w:basedOn w:val="DefaultParagraphFont"/>
    <w:link w:val="Heading1"/>
    <w:uiPriority w:val="9"/>
    <w:rsid w:val="001876DA"/>
    <w:rPr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1876DA"/>
    <w:rPr>
      <w:b/>
      <w:color w:val="ED7D31" w:themeColor="accent2"/>
      <w:sz w:val="24"/>
      <w:szCs w:val="24"/>
    </w:rPr>
  </w:style>
  <w:style w:type="table" w:styleId="TableGrid">
    <w:name w:val="Table Grid"/>
    <w:basedOn w:val="TableNormal"/>
    <w:uiPriority w:val="39"/>
    <w:rsid w:val="00187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0B6B5E"/>
    <w:rPr>
      <w:b/>
      <w:color w:val="ED7D31" w:themeColor="accent2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2D5D11"/>
    <w:rPr>
      <w:b/>
      <w:color w:val="000000" w:themeColor="text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7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7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9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9A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9AD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1669"/>
  </w:style>
  <w:style w:type="paragraph" w:styleId="Footer">
    <w:name w:val="footer"/>
    <w:basedOn w:val="Normal"/>
    <w:link w:val="FooterChar"/>
    <w:uiPriority w:val="99"/>
    <w:unhideWhenUsed/>
    <w:rsid w:val="00F816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1669"/>
  </w:style>
  <w:style w:type="table" w:styleId="TableGridLight">
    <w:name w:val="Grid Table Light"/>
    <w:basedOn w:val="TableNormal"/>
    <w:uiPriority w:val="40"/>
    <w:rsid w:val="007525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525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odyText2">
    <w:name w:val="Body Text 2"/>
    <w:basedOn w:val="Normal"/>
    <w:link w:val="BodyText2Char"/>
    <w:uiPriority w:val="99"/>
    <w:unhideWhenUsed/>
    <w:rsid w:val="00ED0F7B"/>
    <w:pPr>
      <w:contextualSpacing/>
    </w:pPr>
    <w:rPr>
      <w:color w:val="000000" w:themeColor="text1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ED0F7B"/>
    <w:rPr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Michael J. Fox Foundation</Company>
  <LinksUpToDate>false</LinksUpToDate>
  <CharactersWithSpaces>4265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Lismelia Vargas</dc:creator>
  <cp:keywords/>
  <dc:description/>
  <cp:lastModifiedBy>Bernadette Siddiqi</cp:lastModifiedBy>
  <cp:revision>5</cp:revision>
  <dcterms:created xsi:type="dcterms:W3CDTF">2017-12-31T00:48:00Z</dcterms:created>
  <dcterms:modified xsi:type="dcterms:W3CDTF">2018-03-15T17:55:00Z</dcterms:modified>
</cp:coreProperties>
</file>